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3336"/>
        <w:gridCol w:w="6469"/>
      </w:tblGrid>
      <w:tr w:rsidR="00FA5CEA">
        <w:trPr>
          <w:tblCellSpacing w:w="15" w:type="dxa"/>
        </w:trPr>
        <w:tc>
          <w:tcPr>
            <w:tcW w:w="1679" w:type="pct"/>
            <w:vAlign w:val="center"/>
          </w:tcPr>
          <w:p w:rsidR="00FA5CEA" w:rsidRDefault="00FA5CEA">
            <w:pPr>
              <w:pStyle w:val="NormalWeb"/>
              <w:spacing w:before="0" w:beforeAutospacing="0" w:after="0" w:afterAutospacing="0"/>
              <w:rPr>
                <w:sz w:val="22"/>
                <w:szCs w:val="27"/>
                <w:lang w:val="fr-FR"/>
              </w:rPr>
            </w:pPr>
            <w:r>
              <w:rPr>
                <w:sz w:val="22"/>
                <w:lang w:val="fr-FR"/>
              </w:rPr>
              <w:t>PRIMĂRIA  MUNICIPIULUI DEJ</w:t>
            </w:r>
          </w:p>
        </w:tc>
        <w:tc>
          <w:tcPr>
            <w:tcW w:w="3276" w:type="pct"/>
            <w:vAlign w:val="center"/>
          </w:tcPr>
          <w:p w:rsidR="00FA5CEA" w:rsidRDefault="00FA5CEA" w:rsidP="00573E21">
            <w:pPr>
              <w:pStyle w:val="NormalWeb"/>
              <w:spacing w:before="0" w:beforeAutospacing="0" w:after="0" w:afterAutospacing="0"/>
              <w:jc w:val="center"/>
              <w:rPr>
                <w:sz w:val="22"/>
                <w:szCs w:val="27"/>
                <w:lang w:val="fr-FR"/>
              </w:rPr>
            </w:pPr>
            <w:r>
              <w:t xml:space="preserve">                           </w:t>
            </w: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 xml:space="preserve">SERVICIUL </w:t>
            </w:r>
            <w:proofErr w:type="gramStart"/>
            <w:r>
              <w:rPr>
                <w:rFonts w:ascii="Times New Roman" w:hAnsi="Times New Roman"/>
                <w:sz w:val="22"/>
                <w:lang w:val="fr-FR"/>
              </w:rPr>
              <w:t>DE URBANISM</w:t>
            </w:r>
            <w:proofErr w:type="gramEnd"/>
            <w:r>
              <w:rPr>
                <w:rFonts w:ascii="Times New Roman" w:hAnsi="Times New Roman"/>
                <w:sz w:val="22"/>
                <w:lang w:val="fr-FR"/>
              </w:rPr>
              <w:t xml:space="preserve"> ŞI AMENAJAREA TERITORIULUI</w:t>
            </w:r>
          </w:p>
        </w:tc>
        <w:tc>
          <w:tcPr>
            <w:tcW w:w="3276" w:type="pct"/>
            <w:vAlign w:val="center"/>
          </w:tcPr>
          <w:p w:rsidR="00FA5CEA" w:rsidRPr="00813550" w:rsidRDefault="00FA5CEA">
            <w:pPr>
              <w:jc w:val="center"/>
              <w:rPr>
                <w:rFonts w:ascii="Times New Roman" w:hAnsi="Times New Roman"/>
                <w:szCs w:val="24"/>
                <w:lang w:val="fr-FR"/>
              </w:rPr>
            </w:pP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DIRECŢIA TEHNICĂ</w:t>
            </w:r>
          </w:p>
        </w:tc>
        <w:tc>
          <w:tcPr>
            <w:tcW w:w="3276" w:type="pct"/>
            <w:vAlign w:val="center"/>
          </w:tcPr>
          <w:p w:rsidR="00FA5CEA" w:rsidRPr="00813550" w:rsidRDefault="00FA5CEA">
            <w:pPr>
              <w:pStyle w:val="Titlu2"/>
              <w:rPr>
                <w:sz w:val="24"/>
                <w:szCs w:val="24"/>
              </w:rPr>
            </w:pPr>
            <w:r>
              <w:t xml:space="preserve">     </w:t>
            </w:r>
            <w:r w:rsidR="00510EAC">
              <w:t xml:space="preserve">                    </w:t>
            </w:r>
            <w:r w:rsidR="00510EAC" w:rsidRPr="002D03C6">
              <w:rPr>
                <w:sz w:val="24"/>
                <w:szCs w:val="24"/>
              </w:rPr>
              <w:t xml:space="preserve"> </w:t>
            </w:r>
          </w:p>
          <w:p w:rsidR="00FA5CEA" w:rsidRDefault="00FA5CEA">
            <w:pPr>
              <w:jc w:val="center"/>
              <w:rPr>
                <w:rFonts w:ascii="Times New Roman" w:hAnsi="Times New Roman"/>
                <w:sz w:val="22"/>
                <w:szCs w:val="24"/>
              </w:rPr>
            </w:pPr>
          </w:p>
        </w:tc>
      </w:tr>
      <w:tr w:rsidR="00FA5CEA">
        <w:trPr>
          <w:tblCellSpacing w:w="15" w:type="dxa"/>
        </w:trPr>
        <w:tc>
          <w:tcPr>
            <w:tcW w:w="1679" w:type="pct"/>
            <w:vAlign w:val="center"/>
          </w:tcPr>
          <w:p w:rsidR="00FA5CEA" w:rsidRDefault="004F53CA" w:rsidP="000456C7">
            <w:pPr>
              <w:rPr>
                <w:rFonts w:ascii="Times New Roman" w:hAnsi="Times New Roman"/>
                <w:sz w:val="22"/>
                <w:szCs w:val="24"/>
              </w:rPr>
            </w:pPr>
            <w:proofErr w:type="spellStart"/>
            <w:r>
              <w:rPr>
                <w:rFonts w:ascii="Times New Roman" w:hAnsi="Times New Roman"/>
                <w:sz w:val="22"/>
              </w:rPr>
              <w:t>Nr</w:t>
            </w:r>
            <w:proofErr w:type="spellEnd"/>
            <w:r w:rsidR="00B02C81">
              <w:rPr>
                <w:rFonts w:ascii="Times New Roman" w:hAnsi="Times New Roman"/>
                <w:sz w:val="22"/>
              </w:rPr>
              <w:t>.</w:t>
            </w:r>
            <w:r w:rsidR="00DC0649">
              <w:rPr>
                <w:rFonts w:ascii="Times New Roman" w:hAnsi="Times New Roman"/>
                <w:sz w:val="22"/>
              </w:rPr>
              <w:t xml:space="preserve"> </w:t>
            </w:r>
            <w:r w:rsidR="00D07A56">
              <w:rPr>
                <w:rFonts w:ascii="Times New Roman" w:hAnsi="Times New Roman"/>
                <w:sz w:val="22"/>
              </w:rPr>
              <w:t xml:space="preserve"> </w:t>
            </w:r>
            <w:r w:rsidR="00070A60">
              <w:rPr>
                <w:rFonts w:ascii="Times New Roman" w:hAnsi="Times New Roman"/>
                <w:sz w:val="22"/>
              </w:rPr>
              <w:t>2</w:t>
            </w:r>
            <w:r w:rsidR="000456C7">
              <w:rPr>
                <w:rFonts w:ascii="Times New Roman" w:hAnsi="Times New Roman"/>
                <w:sz w:val="22"/>
              </w:rPr>
              <w:t>3011</w:t>
            </w:r>
            <w:r w:rsidR="003718F1">
              <w:t xml:space="preserve">/2 </w:t>
            </w:r>
            <w:r w:rsidR="00CC6E44" w:rsidRPr="002454FC">
              <w:t xml:space="preserve">din </w:t>
            </w:r>
            <w:r w:rsidR="000456C7">
              <w:t>1</w:t>
            </w:r>
            <w:r w:rsidR="00070A60">
              <w:t>9</w:t>
            </w:r>
            <w:r w:rsidR="004C22D9">
              <w:t>.0</w:t>
            </w:r>
            <w:r w:rsidR="00070A60">
              <w:t>9</w:t>
            </w:r>
            <w:r w:rsidR="00CC6E44">
              <w:t>.201</w:t>
            </w:r>
            <w:r w:rsidR="004C22D9">
              <w:t>9</w:t>
            </w:r>
            <w:r w:rsidR="00CC6E44" w:rsidRPr="002454FC">
              <w:t xml:space="preserve"> </w:t>
            </w:r>
            <w:r w:rsidR="008668C2">
              <w:rPr>
                <w:rFonts w:ascii="Times New Roman" w:hAnsi="Times New Roman"/>
                <w:sz w:val="22"/>
              </w:rPr>
              <w:t xml:space="preserve"> </w:t>
            </w:r>
          </w:p>
        </w:tc>
        <w:tc>
          <w:tcPr>
            <w:tcW w:w="3276" w:type="pct"/>
            <w:vAlign w:val="center"/>
          </w:tcPr>
          <w:p w:rsidR="00FA5CEA" w:rsidRDefault="00FA5CEA">
            <w:pPr>
              <w:jc w:val="center"/>
              <w:rPr>
                <w:rFonts w:ascii="Times New Roman" w:hAnsi="Times New Roman"/>
                <w:sz w:val="22"/>
                <w:szCs w:val="24"/>
              </w:rPr>
            </w:pPr>
          </w:p>
        </w:tc>
      </w:tr>
    </w:tbl>
    <w:p w:rsidR="00FA5CEA" w:rsidRDefault="00FA5CEA">
      <w:pPr>
        <w:rPr>
          <w:rFonts w:ascii="Times New Roman" w:hAnsi="Times New Roman"/>
          <w:sz w:val="28"/>
        </w:rPr>
      </w:pPr>
    </w:p>
    <w:p w:rsidR="00FA5CEA" w:rsidRPr="00813550" w:rsidRDefault="00FA5CEA" w:rsidP="00573E21">
      <w:pPr>
        <w:ind w:left="5040" w:firstLine="720"/>
        <w:rPr>
          <w:rFonts w:ascii="Times New Roman" w:hAnsi="Times New Roman"/>
          <w:szCs w:val="24"/>
        </w:rPr>
      </w:pPr>
      <w:r w:rsidRPr="004F53CA">
        <w:rPr>
          <w:rFonts w:ascii="Times New Roman" w:hAnsi="Times New Roman"/>
          <w:sz w:val="28"/>
        </w:rPr>
        <w:t xml:space="preserve">            </w:t>
      </w:r>
    </w:p>
    <w:p w:rsidR="00FA5CEA" w:rsidRPr="004F53CA" w:rsidRDefault="00FA5CEA">
      <w:pPr>
        <w:rPr>
          <w:rFonts w:ascii="Times New Roman" w:hAnsi="Times New Roman"/>
          <w:sz w:val="28"/>
        </w:rPr>
      </w:pPr>
    </w:p>
    <w:p w:rsidR="00FA5CEA" w:rsidRPr="004F53CA" w:rsidRDefault="00FA5CEA">
      <w:pPr>
        <w:rPr>
          <w:rFonts w:ascii="Times New Roman" w:hAnsi="Times New Roman"/>
          <w:sz w:val="28"/>
        </w:rPr>
      </w:pPr>
    </w:p>
    <w:p w:rsidR="00FA5CEA" w:rsidRPr="00AD7097" w:rsidRDefault="00CC6E44">
      <w:pPr>
        <w:jc w:val="center"/>
        <w:rPr>
          <w:rFonts w:ascii="Times New Roman" w:hAnsi="Times New Roman"/>
          <w:b/>
          <w:caps/>
          <w:szCs w:val="24"/>
        </w:rPr>
      </w:pPr>
      <w:proofErr w:type="gramStart"/>
      <w:r w:rsidRPr="00AD7097">
        <w:rPr>
          <w:rFonts w:ascii="Times New Roman" w:hAnsi="Times New Roman"/>
          <w:b/>
          <w:caps/>
          <w:szCs w:val="24"/>
        </w:rPr>
        <w:t>REFERAT  DE</w:t>
      </w:r>
      <w:proofErr w:type="gramEnd"/>
      <w:r w:rsidRPr="00AD7097">
        <w:rPr>
          <w:rFonts w:ascii="Times New Roman" w:hAnsi="Times New Roman"/>
          <w:b/>
          <w:caps/>
          <w:szCs w:val="24"/>
        </w:rPr>
        <w:t xml:space="preserve"> APROBARE </w:t>
      </w:r>
    </w:p>
    <w:p w:rsidR="00FA5CEA" w:rsidRPr="00221BB1" w:rsidRDefault="00FA5CEA" w:rsidP="001141AF">
      <w:pPr>
        <w:rPr>
          <w:rFonts w:ascii="Times New Roman" w:hAnsi="Times New Roman"/>
          <w:szCs w:val="24"/>
        </w:rPr>
      </w:pPr>
    </w:p>
    <w:p w:rsidR="00FA5CEA" w:rsidRDefault="00FA5CEA" w:rsidP="001141AF">
      <w:pPr>
        <w:rPr>
          <w:rFonts w:ascii="Times New Roman" w:hAnsi="Times New Roman"/>
          <w:szCs w:val="24"/>
        </w:rPr>
      </w:pPr>
    </w:p>
    <w:p w:rsidR="00C3124A" w:rsidRPr="00221BB1" w:rsidRDefault="00C3124A" w:rsidP="001141AF">
      <w:pPr>
        <w:rPr>
          <w:rFonts w:ascii="Times New Roman" w:hAnsi="Times New Roman"/>
          <w:szCs w:val="24"/>
        </w:rPr>
      </w:pPr>
    </w:p>
    <w:p w:rsidR="00FA5CEA" w:rsidRPr="00221BB1" w:rsidRDefault="00FA5CEA" w:rsidP="00221BB1">
      <w:pPr>
        <w:jc w:val="both"/>
        <w:rPr>
          <w:rFonts w:ascii="Times New Roman" w:hAnsi="Times New Roman"/>
          <w:szCs w:val="24"/>
        </w:rPr>
      </w:pPr>
    </w:p>
    <w:p w:rsidR="000456C7" w:rsidRDefault="00FA5CEA" w:rsidP="000456C7">
      <w:pPr>
        <w:ind w:firstLine="720"/>
        <w:jc w:val="both"/>
      </w:pPr>
      <w:r w:rsidRPr="00221BB1">
        <w:rPr>
          <w:rFonts w:ascii="Times New Roman" w:hAnsi="Times New Roman"/>
          <w:szCs w:val="24"/>
        </w:rPr>
        <w:tab/>
      </w:r>
      <w:proofErr w:type="spellStart"/>
      <w:r w:rsidR="000456C7">
        <w:rPr>
          <w:rFonts w:ascii="Times New Roman" w:hAnsi="Times New Roman"/>
          <w:szCs w:val="24"/>
        </w:rPr>
        <w:t>M</w:t>
      </w:r>
      <w:r w:rsidRPr="00221BB1">
        <w:rPr>
          <w:rFonts w:ascii="Times New Roman" w:hAnsi="Times New Roman"/>
          <w:szCs w:val="24"/>
        </w:rPr>
        <w:t>un</w:t>
      </w:r>
      <w:r w:rsidR="00B05EF9" w:rsidRPr="00221BB1">
        <w:rPr>
          <w:rFonts w:ascii="Times New Roman" w:hAnsi="Times New Roman"/>
          <w:szCs w:val="24"/>
        </w:rPr>
        <w:t>icipiului</w:t>
      </w:r>
      <w:proofErr w:type="spellEnd"/>
      <w:r w:rsidRPr="00221BB1">
        <w:rPr>
          <w:rFonts w:ascii="Times New Roman" w:hAnsi="Times New Roman"/>
          <w:szCs w:val="24"/>
        </w:rPr>
        <w:t xml:space="preserve"> Dej, </w:t>
      </w:r>
      <w:proofErr w:type="spellStart"/>
      <w:r w:rsidRPr="00221BB1">
        <w:rPr>
          <w:rFonts w:ascii="Times New Roman" w:hAnsi="Times New Roman"/>
          <w:szCs w:val="24"/>
        </w:rPr>
        <w:t>prin</w:t>
      </w:r>
      <w:proofErr w:type="spellEnd"/>
      <w:r w:rsidRPr="00221BB1">
        <w:rPr>
          <w:rFonts w:ascii="Times New Roman" w:hAnsi="Times New Roman"/>
          <w:szCs w:val="24"/>
        </w:rPr>
        <w:t xml:space="preserve"> S.U.A.T., </w:t>
      </w:r>
      <w:proofErr w:type="spellStart"/>
      <w:r w:rsidR="000456C7" w:rsidRPr="00F75760">
        <w:rPr>
          <w:rFonts w:ascii="Times New Roman" w:hAnsi="Times New Roman"/>
          <w:szCs w:val="24"/>
        </w:rPr>
        <w:t>propune</w:t>
      </w:r>
      <w:proofErr w:type="spellEnd"/>
      <w:r w:rsidR="000456C7" w:rsidRPr="00F75760">
        <w:rPr>
          <w:rFonts w:ascii="Times New Roman" w:hAnsi="Times New Roman"/>
          <w:szCs w:val="24"/>
        </w:rPr>
        <w:t xml:space="preserve"> </w:t>
      </w:r>
      <w:proofErr w:type="spellStart"/>
      <w:r w:rsidR="000456C7" w:rsidRPr="00F75760">
        <w:rPr>
          <w:rFonts w:ascii="Times New Roman" w:hAnsi="Times New Roman"/>
          <w:szCs w:val="24"/>
        </w:rPr>
        <w:t>spre</w:t>
      </w:r>
      <w:proofErr w:type="spellEnd"/>
      <w:r w:rsidR="000456C7" w:rsidRPr="00F75760">
        <w:rPr>
          <w:rFonts w:ascii="Times New Roman" w:hAnsi="Times New Roman"/>
          <w:szCs w:val="24"/>
        </w:rPr>
        <w:t xml:space="preserve"> </w:t>
      </w:r>
      <w:proofErr w:type="spellStart"/>
      <w:r w:rsidR="000456C7" w:rsidRPr="00F75760">
        <w:rPr>
          <w:rFonts w:ascii="Times New Roman" w:hAnsi="Times New Roman"/>
          <w:szCs w:val="24"/>
        </w:rPr>
        <w:t>aprobare</w:t>
      </w:r>
      <w:proofErr w:type="spellEnd"/>
      <w:r w:rsidR="000456C7" w:rsidRPr="00E56774">
        <w:rPr>
          <w:rFonts w:ascii="Times New Roman" w:hAnsi="Times New Roman"/>
          <w:bCs/>
          <w:szCs w:val="24"/>
          <w:lang w:val="fr-FR"/>
        </w:rPr>
        <w:t xml:space="preserve"> </w:t>
      </w:r>
      <w:proofErr w:type="spellStart"/>
      <w:r w:rsidR="000456C7">
        <w:rPr>
          <w:rFonts w:ascii="Times New Roman" w:hAnsi="Times New Roman"/>
          <w:bCs/>
          <w:szCs w:val="24"/>
          <w:lang w:val="fr-FR"/>
        </w:rPr>
        <w:t>întocmirea</w:t>
      </w:r>
      <w:proofErr w:type="spellEnd"/>
      <w:r w:rsidR="000456C7">
        <w:rPr>
          <w:rFonts w:ascii="Times New Roman" w:hAnsi="Times New Roman"/>
          <w:bCs/>
          <w:szCs w:val="24"/>
          <w:lang w:val="fr-FR"/>
        </w:rPr>
        <w:t xml:space="preserve"> </w:t>
      </w:r>
      <w:proofErr w:type="spellStart"/>
      <w:r w:rsidR="000456C7">
        <w:rPr>
          <w:rFonts w:ascii="Times New Roman" w:hAnsi="Times New Roman"/>
          <w:bCs/>
          <w:szCs w:val="24"/>
          <w:lang w:val="fr-FR"/>
        </w:rPr>
        <w:t>unor</w:t>
      </w:r>
      <w:proofErr w:type="spellEnd"/>
      <w:r w:rsidR="000456C7">
        <w:rPr>
          <w:rFonts w:ascii="Times New Roman" w:hAnsi="Times New Roman"/>
          <w:bCs/>
          <w:szCs w:val="24"/>
          <w:lang w:val="fr-FR"/>
        </w:rPr>
        <w:t xml:space="preserve"> </w:t>
      </w:r>
      <w:r w:rsidR="000456C7" w:rsidRPr="00AD3B9D">
        <w:rPr>
          <w:rFonts w:ascii="Times New Roman" w:hAnsi="Times New Roman"/>
          <w:bCs/>
          <w:szCs w:val="24"/>
          <w:lang w:val="fr-FR"/>
        </w:rPr>
        <w:t>Contract</w:t>
      </w:r>
      <w:r w:rsidR="000456C7">
        <w:rPr>
          <w:rFonts w:ascii="Times New Roman" w:hAnsi="Times New Roman"/>
          <w:bCs/>
          <w:szCs w:val="24"/>
          <w:lang w:val="fr-FR"/>
        </w:rPr>
        <w:t>e</w:t>
      </w:r>
      <w:r w:rsidR="000456C7" w:rsidRPr="00AD3B9D">
        <w:rPr>
          <w:rFonts w:ascii="Times New Roman" w:hAnsi="Times New Roman"/>
          <w:bCs/>
          <w:szCs w:val="24"/>
          <w:lang w:val="fr-FR"/>
        </w:rPr>
        <w:t xml:space="preserve"> de</w:t>
      </w:r>
      <w:r w:rsidR="000456C7">
        <w:rPr>
          <w:rFonts w:ascii="Times New Roman" w:hAnsi="Times New Roman"/>
          <w:bCs/>
          <w:szCs w:val="24"/>
          <w:lang w:val="fr-FR"/>
        </w:rPr>
        <w:t xml:space="preserve"> </w:t>
      </w:r>
      <w:proofErr w:type="spellStart"/>
      <w:r w:rsidR="000456C7">
        <w:rPr>
          <w:rFonts w:ascii="Times New Roman" w:hAnsi="Times New Roman"/>
          <w:bCs/>
          <w:szCs w:val="24"/>
          <w:lang w:val="fr-FR"/>
        </w:rPr>
        <w:t>închiriere</w:t>
      </w:r>
      <w:proofErr w:type="spellEnd"/>
      <w:r w:rsidR="000456C7">
        <w:rPr>
          <w:rFonts w:ascii="Times New Roman" w:hAnsi="Times New Roman"/>
          <w:szCs w:val="24"/>
        </w:rPr>
        <w:t xml:space="preserve">, </w:t>
      </w:r>
      <w:bookmarkStart w:id="0" w:name="_GoBack"/>
      <w:bookmarkEnd w:id="0"/>
      <w:r w:rsidR="000456C7">
        <w:rPr>
          <w:rFonts w:ascii="Times New Roman" w:hAnsi="Times New Roman"/>
          <w:bCs/>
          <w:szCs w:val="24"/>
          <w:lang w:val="ro-RO"/>
        </w:rPr>
        <w:t>pentru terenurile pe care sunt edificate „Extinderi la parterul blocurilor”, care au fost concesionate inițial în conformitate cu Art. 15 lit. e) din Legea nr. 50/1991 republicată privind autorizarea executării lucrărilor de construcții, care expiră în noiembrie 2019 și care nu au reușit să își înscrie construcțiile edificate în Cartea Funciară (datorită procedurii foarte complicată și durată la B.C.P.I.).</w:t>
      </w:r>
      <w:r w:rsidR="000456C7">
        <w:rPr>
          <w:rFonts w:ascii="Times New Roman" w:hAnsi="Times New Roman"/>
          <w:szCs w:val="24"/>
        </w:rPr>
        <w:t xml:space="preserve"> </w:t>
      </w:r>
      <w:r w:rsidR="000456C7">
        <w:rPr>
          <w:rFonts w:ascii="Times New Roman" w:hAnsi="Times New Roman"/>
          <w:szCs w:val="24"/>
        </w:rPr>
        <w:tab/>
      </w:r>
      <w:r w:rsidR="000456C7" w:rsidRPr="00B6224F">
        <w:rPr>
          <w:rFonts w:ascii="Times New Roman" w:hAnsi="Times New Roman"/>
          <w:szCs w:val="24"/>
        </w:rPr>
        <w:tab/>
      </w:r>
    </w:p>
    <w:p w:rsidR="000456C7" w:rsidRPr="00A40F0E" w:rsidRDefault="000456C7" w:rsidP="000456C7">
      <w:pPr>
        <w:ind w:firstLine="720"/>
        <w:jc w:val="both"/>
        <w:rPr>
          <w:rFonts w:ascii="Times New Roman" w:hAnsi="Times New Roman"/>
          <w:szCs w:val="24"/>
        </w:rPr>
      </w:pPr>
      <w:proofErr w:type="spellStart"/>
      <w:r>
        <w:rPr>
          <w:rFonts w:ascii="Times New Roman" w:hAnsi="Times New Roman"/>
          <w:szCs w:val="24"/>
        </w:rPr>
        <w:t>Pe</w:t>
      </w:r>
      <w:proofErr w:type="spellEnd"/>
      <w:r>
        <w:rPr>
          <w:rFonts w:ascii="Times New Roman" w:hAnsi="Times New Roman"/>
          <w:szCs w:val="24"/>
        </w:rPr>
        <w:t xml:space="preserve"> </w:t>
      </w:r>
      <w:proofErr w:type="spellStart"/>
      <w:r>
        <w:rPr>
          <w:rFonts w:ascii="Times New Roman" w:hAnsi="Times New Roman"/>
          <w:szCs w:val="24"/>
        </w:rPr>
        <w:t>aceste</w:t>
      </w:r>
      <w:proofErr w:type="spellEnd"/>
      <w:r>
        <w:rPr>
          <w:rFonts w:ascii="Times New Roman" w:hAnsi="Times New Roman"/>
          <w:szCs w:val="24"/>
        </w:rPr>
        <w:t xml:space="preserve"> </w:t>
      </w:r>
      <w:proofErr w:type="spellStart"/>
      <w:r>
        <w:rPr>
          <w:rFonts w:ascii="Times New Roman" w:hAnsi="Times New Roman"/>
          <w:szCs w:val="24"/>
        </w:rPr>
        <w:t>terenuri</w:t>
      </w:r>
      <w:proofErr w:type="spellEnd"/>
      <w:r>
        <w:rPr>
          <w:rFonts w:ascii="Times New Roman" w:hAnsi="Times New Roman"/>
          <w:szCs w:val="24"/>
        </w:rPr>
        <w:t xml:space="preserve"> nu se pot </w:t>
      </w:r>
      <w:proofErr w:type="spellStart"/>
      <w:r>
        <w:rPr>
          <w:rFonts w:ascii="Times New Roman" w:hAnsi="Times New Roman"/>
          <w:szCs w:val="24"/>
        </w:rPr>
        <w:t>încheia</w:t>
      </w:r>
      <w:proofErr w:type="spellEnd"/>
      <w:r>
        <w:rPr>
          <w:rFonts w:ascii="Times New Roman" w:hAnsi="Times New Roman"/>
          <w:szCs w:val="24"/>
        </w:rPr>
        <w:t xml:space="preserve"> </w:t>
      </w:r>
      <w:proofErr w:type="spellStart"/>
      <w:r>
        <w:rPr>
          <w:rFonts w:ascii="Times New Roman" w:hAnsi="Times New Roman"/>
          <w:szCs w:val="24"/>
        </w:rPr>
        <w:t>noi</w:t>
      </w:r>
      <w:proofErr w:type="spellEnd"/>
      <w:r>
        <w:rPr>
          <w:rFonts w:ascii="Times New Roman" w:hAnsi="Times New Roman"/>
          <w:szCs w:val="24"/>
        </w:rPr>
        <w:t xml:space="preserve"> </w:t>
      </w:r>
      <w:proofErr w:type="spellStart"/>
      <w:r>
        <w:rPr>
          <w:rFonts w:ascii="Times New Roman" w:hAnsi="Times New Roman"/>
          <w:szCs w:val="24"/>
        </w:rPr>
        <w:t>contracte</w:t>
      </w:r>
      <w:proofErr w:type="spellEnd"/>
      <w:r>
        <w:rPr>
          <w:rFonts w:ascii="Times New Roman" w:hAnsi="Times New Roman"/>
          <w:szCs w:val="24"/>
        </w:rPr>
        <w:t xml:space="preserve"> de </w:t>
      </w:r>
      <w:proofErr w:type="spellStart"/>
      <w:r>
        <w:rPr>
          <w:rFonts w:ascii="Times New Roman" w:hAnsi="Times New Roman"/>
          <w:szCs w:val="24"/>
        </w:rPr>
        <w:t>concesiune</w:t>
      </w:r>
      <w:proofErr w:type="spellEnd"/>
      <w:r>
        <w:rPr>
          <w:rFonts w:ascii="Times New Roman" w:hAnsi="Times New Roman"/>
          <w:szCs w:val="24"/>
        </w:rPr>
        <w:t xml:space="preserve">, </w:t>
      </w:r>
      <w:proofErr w:type="spellStart"/>
      <w:r>
        <w:rPr>
          <w:rFonts w:ascii="Times New Roman" w:hAnsi="Times New Roman"/>
          <w:szCs w:val="24"/>
        </w:rPr>
        <w:t>până</w:t>
      </w:r>
      <w:proofErr w:type="spellEnd"/>
      <w:r>
        <w:rPr>
          <w:rFonts w:ascii="Times New Roman" w:hAnsi="Times New Roman"/>
          <w:szCs w:val="24"/>
        </w:rPr>
        <w:t xml:space="preserve"> nu </w:t>
      </w:r>
      <w:proofErr w:type="spellStart"/>
      <w:r>
        <w:rPr>
          <w:rFonts w:ascii="Times New Roman" w:hAnsi="Times New Roman"/>
          <w:szCs w:val="24"/>
        </w:rPr>
        <w:t>există</w:t>
      </w:r>
      <w:proofErr w:type="spellEnd"/>
      <w:r>
        <w:rPr>
          <w:rFonts w:ascii="Times New Roman" w:hAnsi="Times New Roman"/>
          <w:szCs w:val="24"/>
        </w:rPr>
        <w:t xml:space="preserve"> </w:t>
      </w:r>
      <w:proofErr w:type="spellStart"/>
      <w:r>
        <w:rPr>
          <w:rFonts w:ascii="Times New Roman" w:hAnsi="Times New Roman"/>
          <w:szCs w:val="24"/>
        </w:rPr>
        <w:t>extrase</w:t>
      </w:r>
      <w:proofErr w:type="spellEnd"/>
      <w:r>
        <w:rPr>
          <w:rFonts w:ascii="Times New Roman" w:hAnsi="Times New Roman"/>
          <w:szCs w:val="24"/>
        </w:rPr>
        <w:t xml:space="preserve"> de Carte </w:t>
      </w:r>
      <w:proofErr w:type="spellStart"/>
      <w:r>
        <w:rPr>
          <w:rFonts w:ascii="Times New Roman" w:hAnsi="Times New Roman"/>
          <w:szCs w:val="24"/>
        </w:rPr>
        <w:t>Funciară</w:t>
      </w:r>
      <w:proofErr w:type="spellEnd"/>
      <w:r>
        <w:rPr>
          <w:rFonts w:ascii="Times New Roman" w:hAnsi="Times New Roman"/>
          <w:szCs w:val="24"/>
        </w:rPr>
        <w:t xml:space="preserve"> </w:t>
      </w:r>
      <w:proofErr w:type="spellStart"/>
      <w:r>
        <w:rPr>
          <w:rFonts w:ascii="Times New Roman" w:hAnsi="Times New Roman"/>
          <w:szCs w:val="24"/>
        </w:rPr>
        <w:t>pentru</w:t>
      </w:r>
      <w:proofErr w:type="spellEnd"/>
      <w:r>
        <w:rPr>
          <w:rFonts w:ascii="Times New Roman" w:hAnsi="Times New Roman"/>
          <w:szCs w:val="24"/>
        </w:rPr>
        <w:t xml:space="preserve"> </w:t>
      </w:r>
      <w:proofErr w:type="spellStart"/>
      <w:r>
        <w:rPr>
          <w:rFonts w:ascii="Times New Roman" w:hAnsi="Times New Roman"/>
          <w:szCs w:val="24"/>
        </w:rPr>
        <w:t>terenurile</w:t>
      </w:r>
      <w:proofErr w:type="spellEnd"/>
      <w:r>
        <w:rPr>
          <w:rFonts w:ascii="Times New Roman" w:hAnsi="Times New Roman"/>
          <w:szCs w:val="24"/>
        </w:rPr>
        <w:t xml:space="preserve"> </w:t>
      </w:r>
      <w:proofErr w:type="spellStart"/>
      <w:r>
        <w:rPr>
          <w:rFonts w:ascii="Times New Roman" w:hAnsi="Times New Roman"/>
          <w:szCs w:val="24"/>
        </w:rPr>
        <w:t>aferente</w:t>
      </w:r>
      <w:proofErr w:type="spellEnd"/>
      <w:r>
        <w:rPr>
          <w:rFonts w:ascii="Times New Roman" w:hAnsi="Times New Roman"/>
          <w:szCs w:val="24"/>
        </w:rPr>
        <w:t xml:space="preserve"> </w:t>
      </w:r>
      <w:proofErr w:type="spellStart"/>
      <w:r>
        <w:rPr>
          <w:rFonts w:ascii="Times New Roman" w:hAnsi="Times New Roman"/>
          <w:szCs w:val="24"/>
        </w:rPr>
        <w:t>construcțiilor</w:t>
      </w:r>
      <w:proofErr w:type="spellEnd"/>
      <w:r>
        <w:rPr>
          <w:rFonts w:ascii="Times New Roman" w:hAnsi="Times New Roman"/>
          <w:szCs w:val="24"/>
        </w:rPr>
        <w:t xml:space="preserve"> </w:t>
      </w:r>
      <w:proofErr w:type="spellStart"/>
      <w:r>
        <w:rPr>
          <w:rFonts w:ascii="Times New Roman" w:hAnsi="Times New Roman"/>
          <w:szCs w:val="24"/>
        </w:rPr>
        <w:t>edificate</w:t>
      </w:r>
      <w:proofErr w:type="spellEnd"/>
      <w:r>
        <w:rPr>
          <w:rFonts w:ascii="Times New Roman" w:hAnsi="Times New Roman"/>
          <w:szCs w:val="24"/>
        </w:rPr>
        <w:t xml:space="preserve">, conform Art. 22, </w:t>
      </w:r>
      <w:proofErr w:type="spellStart"/>
      <w:r>
        <w:rPr>
          <w:rFonts w:ascii="Times New Roman" w:hAnsi="Times New Roman"/>
          <w:szCs w:val="24"/>
        </w:rPr>
        <w:t>alin</w:t>
      </w:r>
      <w:proofErr w:type="spellEnd"/>
      <w:r>
        <w:rPr>
          <w:rFonts w:ascii="Times New Roman" w:hAnsi="Times New Roman"/>
          <w:szCs w:val="24"/>
        </w:rPr>
        <w:t xml:space="preserve">. (2) </w:t>
      </w:r>
      <w:proofErr w:type="gramStart"/>
      <w:r>
        <w:rPr>
          <w:rFonts w:ascii="Times New Roman" w:hAnsi="Times New Roman"/>
          <w:szCs w:val="24"/>
        </w:rPr>
        <w:t>din</w:t>
      </w:r>
      <w:proofErr w:type="gramEnd"/>
      <w:r>
        <w:rPr>
          <w:rFonts w:ascii="Times New Roman" w:hAnsi="Times New Roman"/>
          <w:szCs w:val="24"/>
        </w:rPr>
        <w:t xml:space="preserve"> </w:t>
      </w:r>
      <w:r>
        <w:rPr>
          <w:rFonts w:ascii="Times New Roman" w:hAnsi="Times New Roman"/>
          <w:bCs/>
          <w:szCs w:val="24"/>
          <w:lang w:val="ro-RO"/>
        </w:rPr>
        <w:t>Legea nr. 50/1991 republicată privind autorizarea executării lucrărilor de construcții.</w:t>
      </w:r>
    </w:p>
    <w:p w:rsidR="000456C7" w:rsidRPr="00EF1928" w:rsidRDefault="000456C7" w:rsidP="000456C7">
      <w:pPr>
        <w:ind w:firstLine="720"/>
        <w:jc w:val="both"/>
        <w:rPr>
          <w:rFonts w:ascii="Times New Roman" w:hAnsi="Times New Roman"/>
          <w:bCs/>
          <w:szCs w:val="24"/>
          <w:lang w:val="fr-FR"/>
        </w:rPr>
      </w:pPr>
      <w:r>
        <w:rPr>
          <w:rFonts w:ascii="Times New Roman" w:hAnsi="Times New Roman"/>
          <w:szCs w:val="24"/>
        </w:rPr>
        <w:t xml:space="preserve"> </w:t>
      </w:r>
      <w:proofErr w:type="spellStart"/>
      <w:r>
        <w:rPr>
          <w:rFonts w:ascii="Times New Roman" w:hAnsi="Times New Roman"/>
          <w:szCs w:val="24"/>
        </w:rPr>
        <w:t>Tarifele</w:t>
      </w:r>
      <w:proofErr w:type="spellEnd"/>
      <w:r>
        <w:rPr>
          <w:rFonts w:ascii="Times New Roman" w:hAnsi="Times New Roman"/>
          <w:szCs w:val="24"/>
        </w:rPr>
        <w:t xml:space="preserve"> de </w:t>
      </w:r>
      <w:proofErr w:type="spellStart"/>
      <w:r>
        <w:rPr>
          <w:rFonts w:ascii="Times New Roman" w:hAnsi="Times New Roman"/>
          <w:szCs w:val="24"/>
        </w:rPr>
        <w:t>închiriere</w:t>
      </w:r>
      <w:proofErr w:type="spellEnd"/>
      <w:r>
        <w:rPr>
          <w:rFonts w:ascii="Times New Roman" w:hAnsi="Times New Roman"/>
          <w:szCs w:val="24"/>
        </w:rPr>
        <w:t xml:space="preserve"> </w:t>
      </w:r>
      <w:proofErr w:type="spellStart"/>
      <w:r>
        <w:rPr>
          <w:rFonts w:ascii="Times New Roman" w:hAnsi="Times New Roman"/>
          <w:szCs w:val="24"/>
        </w:rPr>
        <w:t>propuse</w:t>
      </w:r>
      <w:proofErr w:type="spellEnd"/>
      <w:r>
        <w:rPr>
          <w:rFonts w:ascii="Times New Roman" w:hAnsi="Times New Roman"/>
          <w:szCs w:val="24"/>
        </w:rPr>
        <w:t xml:space="preserve"> </w:t>
      </w:r>
      <w:proofErr w:type="spellStart"/>
      <w:r>
        <w:rPr>
          <w:rFonts w:ascii="Times New Roman" w:hAnsi="Times New Roman"/>
          <w:szCs w:val="24"/>
        </w:rPr>
        <w:t>pentru</w:t>
      </w:r>
      <w:proofErr w:type="spellEnd"/>
      <w:r>
        <w:rPr>
          <w:rFonts w:ascii="Times New Roman" w:hAnsi="Times New Roman"/>
          <w:szCs w:val="24"/>
        </w:rPr>
        <w:t xml:space="preserve"> </w:t>
      </w:r>
      <w:proofErr w:type="spellStart"/>
      <w:r>
        <w:rPr>
          <w:rFonts w:ascii="Times New Roman" w:hAnsi="Times New Roman"/>
          <w:szCs w:val="24"/>
        </w:rPr>
        <w:t>terenurile</w:t>
      </w:r>
      <w:proofErr w:type="spellEnd"/>
      <w:r>
        <w:rPr>
          <w:rFonts w:ascii="Times New Roman" w:hAnsi="Times New Roman"/>
          <w:szCs w:val="24"/>
        </w:rPr>
        <w:t xml:space="preserve"> </w:t>
      </w:r>
      <w:r>
        <w:rPr>
          <w:rFonts w:ascii="Times New Roman" w:hAnsi="Times New Roman"/>
          <w:bCs/>
          <w:szCs w:val="24"/>
          <w:lang w:val="ro-RO"/>
        </w:rPr>
        <w:t xml:space="preserve">pe care sunt edificate „Extinderi la parterul blocurilor”, </w:t>
      </w:r>
      <w:proofErr w:type="spellStart"/>
      <w:r>
        <w:rPr>
          <w:rFonts w:ascii="Times New Roman" w:hAnsi="Times New Roman"/>
          <w:szCs w:val="24"/>
        </w:rPr>
        <w:t>sunt</w:t>
      </w:r>
      <w:proofErr w:type="spellEnd"/>
      <w:r>
        <w:rPr>
          <w:rFonts w:ascii="Times New Roman" w:hAnsi="Times New Roman"/>
          <w:szCs w:val="24"/>
        </w:rPr>
        <w:t xml:space="preserve"> </w:t>
      </w:r>
      <w:proofErr w:type="spellStart"/>
      <w:r>
        <w:rPr>
          <w:rFonts w:ascii="Times New Roman" w:hAnsi="Times New Roman"/>
          <w:szCs w:val="24"/>
        </w:rPr>
        <w:t>cuprinse</w:t>
      </w:r>
      <w:proofErr w:type="spellEnd"/>
      <w:r>
        <w:rPr>
          <w:rFonts w:ascii="Times New Roman" w:hAnsi="Times New Roman"/>
          <w:szCs w:val="24"/>
        </w:rPr>
        <w:t xml:space="preserve"> </w:t>
      </w:r>
      <w:proofErr w:type="spellStart"/>
      <w:r>
        <w:rPr>
          <w:rFonts w:ascii="Times New Roman" w:hAnsi="Times New Roman"/>
          <w:szCs w:val="24"/>
        </w:rPr>
        <w:t>în</w:t>
      </w:r>
      <w:proofErr w:type="spellEnd"/>
      <w:r>
        <w:rPr>
          <w:rFonts w:ascii="Times New Roman" w:hAnsi="Times New Roman"/>
          <w:szCs w:val="24"/>
        </w:rPr>
        <w:t xml:space="preserve"> </w:t>
      </w:r>
      <w:r w:rsidRPr="007845D6">
        <w:rPr>
          <w:rFonts w:ascii="Times New Roman" w:hAnsi="Times New Roman"/>
          <w:b/>
          <w:bCs/>
          <w:szCs w:val="24"/>
          <w:lang w:val="fr-FR"/>
        </w:rPr>
        <w:t>ANEXEI nr. 1</w:t>
      </w:r>
      <w:r>
        <w:rPr>
          <w:rFonts w:ascii="Times New Roman" w:hAnsi="Times New Roman"/>
          <w:b/>
          <w:bCs/>
          <w:szCs w:val="24"/>
          <w:lang w:val="fr-FR"/>
        </w:rPr>
        <w:t xml:space="preserve">. </w:t>
      </w:r>
      <w:proofErr w:type="spellStart"/>
      <w:r w:rsidRPr="00B02700">
        <w:rPr>
          <w:rFonts w:ascii="Times New Roman" w:hAnsi="Times New Roman"/>
          <w:bCs/>
          <w:szCs w:val="24"/>
          <w:lang w:val="fr-FR"/>
        </w:rPr>
        <w:t>Tarifele</w:t>
      </w:r>
      <w:proofErr w:type="spellEnd"/>
      <w:r>
        <w:rPr>
          <w:rFonts w:ascii="Times New Roman" w:hAnsi="Times New Roman"/>
          <w:szCs w:val="24"/>
        </w:rPr>
        <w:t xml:space="preserve"> de </w:t>
      </w:r>
      <w:proofErr w:type="spellStart"/>
      <w:r>
        <w:rPr>
          <w:rFonts w:ascii="Times New Roman" w:hAnsi="Times New Roman"/>
          <w:szCs w:val="24"/>
        </w:rPr>
        <w:t>închiriere</w:t>
      </w:r>
      <w:proofErr w:type="spellEnd"/>
      <w:r>
        <w:rPr>
          <w:rFonts w:ascii="Times New Roman" w:hAnsi="Times New Roman"/>
          <w:szCs w:val="24"/>
        </w:rPr>
        <w:t xml:space="preserve"> </w:t>
      </w:r>
      <w:r w:rsidRPr="00EF1928">
        <w:rPr>
          <w:rFonts w:ascii="Times New Roman" w:hAnsi="Times New Roman"/>
          <w:bCs/>
          <w:szCs w:val="24"/>
          <w:lang w:val="fr-FR"/>
        </w:rPr>
        <w:t>se v</w:t>
      </w:r>
      <w:r>
        <w:rPr>
          <w:rFonts w:ascii="Times New Roman" w:hAnsi="Times New Roman"/>
          <w:bCs/>
          <w:szCs w:val="24"/>
          <w:lang w:val="fr-FR"/>
        </w:rPr>
        <w:t>or</w:t>
      </w:r>
      <w:r w:rsidRPr="00EF1928">
        <w:rPr>
          <w:rFonts w:ascii="Times New Roman" w:hAnsi="Times New Roman"/>
          <w:bCs/>
          <w:szCs w:val="24"/>
          <w:lang w:val="fr-FR"/>
        </w:rPr>
        <w:t xml:space="preserve"> indexa </w:t>
      </w:r>
      <w:proofErr w:type="spellStart"/>
      <w:r w:rsidRPr="00EF1928">
        <w:rPr>
          <w:rFonts w:ascii="Times New Roman" w:hAnsi="Times New Roman"/>
          <w:bCs/>
          <w:szCs w:val="24"/>
          <w:lang w:val="fr-FR"/>
        </w:rPr>
        <w:t>anual</w:t>
      </w:r>
      <w:proofErr w:type="spellEnd"/>
      <w:r w:rsidRPr="00EF1928">
        <w:rPr>
          <w:rFonts w:ascii="Times New Roman" w:hAnsi="Times New Roman"/>
          <w:bCs/>
          <w:szCs w:val="24"/>
          <w:lang w:val="fr-FR"/>
        </w:rPr>
        <w:t xml:space="preserve"> </w:t>
      </w:r>
      <w:proofErr w:type="spellStart"/>
      <w:r w:rsidRPr="00EF1928">
        <w:rPr>
          <w:rFonts w:ascii="Times New Roman" w:hAnsi="Times New Roman"/>
          <w:bCs/>
          <w:szCs w:val="24"/>
          <w:lang w:val="fr-FR"/>
        </w:rPr>
        <w:t>cu</w:t>
      </w:r>
      <w:proofErr w:type="spellEnd"/>
      <w:r w:rsidRPr="00EF1928">
        <w:rPr>
          <w:rFonts w:ascii="Times New Roman" w:hAnsi="Times New Roman"/>
          <w:bCs/>
          <w:szCs w:val="24"/>
          <w:lang w:val="fr-FR"/>
        </w:rPr>
        <w:t xml:space="preserve"> rata </w:t>
      </w:r>
      <w:proofErr w:type="spellStart"/>
      <w:r w:rsidRPr="00EF1928">
        <w:rPr>
          <w:rFonts w:ascii="Times New Roman" w:hAnsi="Times New Roman"/>
          <w:bCs/>
          <w:szCs w:val="24"/>
          <w:lang w:val="fr-FR"/>
        </w:rPr>
        <w:t>inflației</w:t>
      </w:r>
      <w:proofErr w:type="spellEnd"/>
      <w:r w:rsidRPr="00EF1928">
        <w:rPr>
          <w:rFonts w:ascii="Times New Roman" w:hAnsi="Times New Roman"/>
          <w:bCs/>
          <w:szCs w:val="24"/>
          <w:lang w:val="fr-FR"/>
        </w:rPr>
        <w:t>.</w:t>
      </w:r>
    </w:p>
    <w:p w:rsidR="000456C7" w:rsidRDefault="000456C7" w:rsidP="000456C7">
      <w:pPr>
        <w:ind w:firstLine="720"/>
        <w:jc w:val="both"/>
        <w:rPr>
          <w:rFonts w:ascii="Times New Roman" w:hAnsi="Times New Roman"/>
          <w:szCs w:val="24"/>
        </w:rPr>
      </w:pPr>
      <w:proofErr w:type="spellStart"/>
      <w:r>
        <w:rPr>
          <w:rFonts w:ascii="Times New Roman" w:hAnsi="Times New Roman"/>
          <w:szCs w:val="24"/>
        </w:rPr>
        <w:t>Durata</w:t>
      </w:r>
      <w:proofErr w:type="spellEnd"/>
      <w:r>
        <w:rPr>
          <w:rFonts w:ascii="Times New Roman" w:hAnsi="Times New Roman"/>
          <w:szCs w:val="24"/>
        </w:rPr>
        <w:t xml:space="preserve"> </w:t>
      </w:r>
      <w:proofErr w:type="spellStart"/>
      <w:r>
        <w:rPr>
          <w:rFonts w:ascii="Times New Roman" w:hAnsi="Times New Roman"/>
          <w:szCs w:val="24"/>
        </w:rPr>
        <w:t>închirierii</w:t>
      </w:r>
      <w:proofErr w:type="spellEnd"/>
      <w:r>
        <w:rPr>
          <w:rFonts w:ascii="Times New Roman" w:hAnsi="Times New Roman"/>
          <w:szCs w:val="24"/>
        </w:rPr>
        <w:t xml:space="preserve"> </w:t>
      </w:r>
      <w:proofErr w:type="spellStart"/>
      <w:proofErr w:type="gramStart"/>
      <w:r>
        <w:rPr>
          <w:rFonts w:ascii="Times New Roman" w:hAnsi="Times New Roman"/>
          <w:szCs w:val="24"/>
        </w:rPr>
        <w:t>este</w:t>
      </w:r>
      <w:proofErr w:type="spellEnd"/>
      <w:proofErr w:type="gramEnd"/>
      <w:r>
        <w:rPr>
          <w:rFonts w:ascii="Times New Roman" w:hAnsi="Times New Roman"/>
          <w:szCs w:val="24"/>
        </w:rPr>
        <w:t xml:space="preserve"> de </w:t>
      </w:r>
      <w:r>
        <w:rPr>
          <w:rFonts w:ascii="Times New Roman" w:hAnsi="Times New Roman"/>
          <w:b/>
          <w:szCs w:val="24"/>
        </w:rPr>
        <w:t>5</w:t>
      </w:r>
      <w:r w:rsidRPr="00276DCF">
        <w:rPr>
          <w:rFonts w:ascii="Times New Roman" w:hAnsi="Times New Roman"/>
          <w:b/>
          <w:szCs w:val="24"/>
        </w:rPr>
        <w:t xml:space="preserve"> </w:t>
      </w:r>
      <w:proofErr w:type="spellStart"/>
      <w:r w:rsidRPr="00276DCF">
        <w:rPr>
          <w:rFonts w:ascii="Times New Roman" w:hAnsi="Times New Roman"/>
          <w:b/>
          <w:szCs w:val="24"/>
        </w:rPr>
        <w:t>ani</w:t>
      </w:r>
      <w:proofErr w:type="spellEnd"/>
      <w:r>
        <w:rPr>
          <w:rFonts w:ascii="Times New Roman" w:hAnsi="Times New Roman"/>
          <w:szCs w:val="24"/>
        </w:rPr>
        <w:t xml:space="preserve">, </w:t>
      </w:r>
      <w:proofErr w:type="spellStart"/>
      <w:r>
        <w:rPr>
          <w:rFonts w:ascii="Times New Roman" w:hAnsi="Times New Roman"/>
          <w:szCs w:val="24"/>
        </w:rPr>
        <w:t>începând</w:t>
      </w:r>
      <w:proofErr w:type="spellEnd"/>
      <w:r>
        <w:rPr>
          <w:rFonts w:ascii="Times New Roman" w:hAnsi="Times New Roman"/>
          <w:szCs w:val="24"/>
        </w:rPr>
        <w:t xml:space="preserve"> cu data </w:t>
      </w:r>
      <w:proofErr w:type="spellStart"/>
      <w:r>
        <w:rPr>
          <w:rFonts w:ascii="Times New Roman" w:hAnsi="Times New Roman"/>
          <w:szCs w:val="24"/>
        </w:rPr>
        <w:t>de</w:t>
      </w:r>
      <w:proofErr w:type="spellEnd"/>
      <w:r>
        <w:rPr>
          <w:rFonts w:ascii="Times New Roman" w:hAnsi="Times New Roman"/>
          <w:szCs w:val="24"/>
        </w:rPr>
        <w:t xml:space="preserve"> 01.11.2019.</w:t>
      </w:r>
    </w:p>
    <w:p w:rsidR="000456C7" w:rsidRPr="00AD3B9D" w:rsidRDefault="000456C7" w:rsidP="000456C7">
      <w:pPr>
        <w:spacing w:line="276" w:lineRule="auto"/>
        <w:jc w:val="both"/>
        <w:rPr>
          <w:rFonts w:ascii="Times New Roman" w:hAnsi="Times New Roman"/>
          <w:bCs/>
          <w:szCs w:val="24"/>
          <w:lang w:val="ro-RO"/>
        </w:rPr>
      </w:pPr>
      <w:r w:rsidRPr="00B6224F">
        <w:rPr>
          <w:rFonts w:ascii="Times New Roman" w:hAnsi="Times New Roman"/>
          <w:szCs w:val="24"/>
        </w:rPr>
        <w:tab/>
      </w:r>
      <w:proofErr w:type="spellStart"/>
      <w:r w:rsidRPr="00B6224F">
        <w:rPr>
          <w:rFonts w:ascii="Times New Roman" w:hAnsi="Times New Roman"/>
          <w:szCs w:val="24"/>
        </w:rPr>
        <w:t>Propunem</w:t>
      </w:r>
      <w:proofErr w:type="spellEnd"/>
      <w:r w:rsidRPr="00B6224F">
        <w:rPr>
          <w:rFonts w:ascii="Times New Roman" w:hAnsi="Times New Roman"/>
          <w:szCs w:val="24"/>
        </w:rPr>
        <w:t xml:space="preserve"> </w:t>
      </w:r>
      <w:proofErr w:type="spellStart"/>
      <w:r w:rsidRPr="00B6224F">
        <w:rPr>
          <w:rFonts w:ascii="Times New Roman" w:hAnsi="Times New Roman"/>
          <w:szCs w:val="24"/>
        </w:rPr>
        <w:t>spre</w:t>
      </w:r>
      <w:proofErr w:type="spellEnd"/>
      <w:r w:rsidRPr="00B6224F">
        <w:rPr>
          <w:rFonts w:ascii="Times New Roman" w:hAnsi="Times New Roman"/>
          <w:szCs w:val="24"/>
        </w:rPr>
        <w:t xml:space="preserve"> </w:t>
      </w:r>
      <w:proofErr w:type="spellStart"/>
      <w:r w:rsidRPr="00B6224F">
        <w:rPr>
          <w:rFonts w:ascii="Times New Roman" w:hAnsi="Times New Roman"/>
          <w:szCs w:val="24"/>
        </w:rPr>
        <w:t>aprobare</w:t>
      </w:r>
      <w:proofErr w:type="spellEnd"/>
      <w:r w:rsidRPr="00B6224F">
        <w:rPr>
          <w:rFonts w:ascii="Times New Roman" w:hAnsi="Times New Roman"/>
          <w:szCs w:val="24"/>
        </w:rPr>
        <w:t xml:space="preserve"> </w:t>
      </w:r>
      <w:proofErr w:type="spellStart"/>
      <w:r w:rsidRPr="00B6224F">
        <w:rPr>
          <w:rFonts w:ascii="Times New Roman" w:hAnsi="Times New Roman"/>
          <w:szCs w:val="24"/>
        </w:rPr>
        <w:t>întocmirea</w:t>
      </w:r>
      <w:proofErr w:type="spellEnd"/>
      <w:r w:rsidRPr="00B6224F">
        <w:rPr>
          <w:rFonts w:ascii="Times New Roman" w:hAnsi="Times New Roman"/>
          <w:szCs w:val="24"/>
        </w:rPr>
        <w:t xml:space="preserve"> </w:t>
      </w:r>
      <w:r>
        <w:rPr>
          <w:rFonts w:ascii="Times New Roman" w:hAnsi="Times New Roman"/>
          <w:bCs/>
          <w:szCs w:val="24"/>
          <w:lang w:val="ro-RO"/>
        </w:rPr>
        <w:t xml:space="preserve">Contractelor de închiriere pentru terenurile pe care sunt edificate „Extinderi la parterul blocurilor”, </w:t>
      </w:r>
      <w:proofErr w:type="spellStart"/>
      <w:r>
        <w:rPr>
          <w:rFonts w:ascii="Times New Roman" w:hAnsi="Times New Roman"/>
          <w:bCs/>
          <w:szCs w:val="24"/>
          <w:lang w:val="fr-FR"/>
        </w:rPr>
        <w:t>conform</w:t>
      </w:r>
      <w:proofErr w:type="spellEnd"/>
      <w:r>
        <w:rPr>
          <w:rFonts w:ascii="Times New Roman" w:hAnsi="Times New Roman"/>
          <w:bCs/>
          <w:szCs w:val="24"/>
          <w:lang w:val="fr-FR"/>
        </w:rPr>
        <w:t xml:space="preserve"> </w:t>
      </w:r>
      <w:r w:rsidRPr="007845D6">
        <w:rPr>
          <w:rFonts w:ascii="Times New Roman" w:hAnsi="Times New Roman"/>
          <w:b/>
          <w:bCs/>
          <w:szCs w:val="24"/>
          <w:lang w:val="fr-FR"/>
        </w:rPr>
        <w:t>ANEXEI nr. 1</w:t>
      </w:r>
      <w:r>
        <w:rPr>
          <w:rFonts w:ascii="Times New Roman" w:hAnsi="Times New Roman"/>
          <w:b/>
          <w:bCs/>
          <w:szCs w:val="24"/>
          <w:lang w:val="fr-FR"/>
        </w:rPr>
        <w:t>.</w:t>
      </w:r>
    </w:p>
    <w:p w:rsidR="00353BFD" w:rsidRDefault="00353BFD" w:rsidP="000456C7">
      <w:pPr>
        <w:ind w:firstLine="720"/>
        <w:jc w:val="both"/>
        <w:rPr>
          <w:rFonts w:ascii="Times New Roman" w:hAnsi="Times New Roman"/>
          <w:szCs w:val="24"/>
        </w:rPr>
      </w:pPr>
    </w:p>
    <w:p w:rsidR="004C22D9" w:rsidRDefault="004C22D9" w:rsidP="00353BFD">
      <w:pPr>
        <w:jc w:val="both"/>
        <w:rPr>
          <w:rFonts w:ascii="Times New Roman" w:hAnsi="Times New Roman"/>
          <w:szCs w:val="24"/>
        </w:rPr>
      </w:pPr>
    </w:p>
    <w:p w:rsidR="00C3124A" w:rsidRDefault="00C3124A" w:rsidP="00046D99">
      <w:pPr>
        <w:jc w:val="both"/>
        <w:rPr>
          <w:rFonts w:ascii="Times New Roman" w:hAnsi="Times New Roman"/>
          <w:szCs w:val="24"/>
        </w:rPr>
      </w:pPr>
    </w:p>
    <w:p w:rsidR="00C3124A" w:rsidRDefault="00C3124A" w:rsidP="00046D99">
      <w:pPr>
        <w:jc w:val="both"/>
        <w:rPr>
          <w:rFonts w:ascii="Times New Roman" w:hAnsi="Times New Roman"/>
          <w:szCs w:val="24"/>
        </w:rPr>
      </w:pPr>
    </w:p>
    <w:p w:rsidR="00C3124A" w:rsidRDefault="00C3124A" w:rsidP="00046D99">
      <w:pPr>
        <w:jc w:val="both"/>
        <w:rPr>
          <w:rFonts w:ascii="Times New Roman" w:hAnsi="Times New Roman"/>
          <w:szCs w:val="24"/>
        </w:rPr>
      </w:pPr>
    </w:p>
    <w:p w:rsidR="00C3124A" w:rsidRPr="00B6224F" w:rsidRDefault="00C3124A" w:rsidP="00046D99">
      <w:pPr>
        <w:jc w:val="both"/>
        <w:rPr>
          <w:rFonts w:ascii="Times New Roman" w:hAnsi="Times New Roman"/>
          <w:szCs w:val="24"/>
        </w:rPr>
      </w:pPr>
    </w:p>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9805"/>
      </w:tblGrid>
      <w:tr w:rsidR="00C3124A" w:rsidRPr="00813550" w:rsidTr="00791CA9">
        <w:trPr>
          <w:tblCellSpacing w:w="15" w:type="dxa"/>
        </w:trPr>
        <w:tc>
          <w:tcPr>
            <w:tcW w:w="3276" w:type="pct"/>
            <w:vAlign w:val="center"/>
          </w:tcPr>
          <w:p w:rsidR="00C3124A" w:rsidRPr="00813550" w:rsidRDefault="00C3124A" w:rsidP="00791CA9">
            <w:pPr>
              <w:rPr>
                <w:rFonts w:ascii="Times New Roman" w:hAnsi="Times New Roman"/>
                <w:szCs w:val="24"/>
                <w:lang w:val="fr-FR"/>
              </w:rPr>
            </w:pPr>
            <w:r>
              <w:rPr>
                <w:rFonts w:ascii="Times New Roman" w:hAnsi="Times New Roman"/>
                <w:sz w:val="28"/>
              </w:rPr>
              <w:t xml:space="preserve">                                                          </w:t>
            </w:r>
            <w:r w:rsidRPr="00813550">
              <w:rPr>
                <w:rFonts w:ascii="Times New Roman" w:hAnsi="Times New Roman"/>
                <w:szCs w:val="24"/>
              </w:rPr>
              <w:t>PRIMAR</w:t>
            </w:r>
          </w:p>
        </w:tc>
      </w:tr>
      <w:tr w:rsidR="00C3124A" w:rsidTr="00791CA9">
        <w:trPr>
          <w:tblCellSpacing w:w="15" w:type="dxa"/>
        </w:trPr>
        <w:tc>
          <w:tcPr>
            <w:tcW w:w="3276" w:type="pct"/>
            <w:vAlign w:val="center"/>
          </w:tcPr>
          <w:p w:rsidR="00C3124A" w:rsidRPr="00813550" w:rsidRDefault="00C3124A" w:rsidP="00791CA9">
            <w:pPr>
              <w:pStyle w:val="Titlu2"/>
              <w:jc w:val="left"/>
              <w:rPr>
                <w:sz w:val="24"/>
                <w:szCs w:val="24"/>
              </w:rPr>
            </w:pPr>
            <w:r>
              <w:t xml:space="preserve">                                                   </w:t>
            </w:r>
            <w:proofErr w:type="spellStart"/>
            <w:proofErr w:type="gramStart"/>
            <w:r>
              <w:rPr>
                <w:sz w:val="24"/>
                <w:szCs w:val="24"/>
              </w:rPr>
              <w:t>i</w:t>
            </w:r>
            <w:r w:rsidRPr="002D03C6">
              <w:rPr>
                <w:sz w:val="24"/>
                <w:szCs w:val="24"/>
              </w:rPr>
              <w:t>ng</w:t>
            </w:r>
            <w:proofErr w:type="spellEnd"/>
            <w:proofErr w:type="gramEnd"/>
            <w:r>
              <w:rPr>
                <w:sz w:val="24"/>
                <w:szCs w:val="24"/>
              </w:rPr>
              <w:t>.</w:t>
            </w:r>
            <w:r>
              <w:t xml:space="preserve"> </w:t>
            </w:r>
            <w:proofErr w:type="spellStart"/>
            <w:r w:rsidRPr="00813550">
              <w:rPr>
                <w:sz w:val="24"/>
                <w:szCs w:val="24"/>
              </w:rPr>
              <w:t>Morar</w:t>
            </w:r>
            <w:proofErr w:type="spellEnd"/>
            <w:r w:rsidRPr="00813550">
              <w:rPr>
                <w:sz w:val="24"/>
                <w:szCs w:val="24"/>
              </w:rPr>
              <w:t xml:space="preserve"> </w:t>
            </w:r>
            <w:proofErr w:type="spellStart"/>
            <w:r w:rsidRPr="00813550">
              <w:rPr>
                <w:sz w:val="24"/>
                <w:szCs w:val="24"/>
              </w:rPr>
              <w:t>Costan</w:t>
            </w:r>
            <w:proofErr w:type="spellEnd"/>
          </w:p>
          <w:p w:rsidR="00C3124A" w:rsidRDefault="00C3124A" w:rsidP="00791CA9">
            <w:pPr>
              <w:rPr>
                <w:rFonts w:ascii="Times New Roman" w:hAnsi="Times New Roman"/>
                <w:sz w:val="22"/>
                <w:szCs w:val="24"/>
              </w:rPr>
            </w:pPr>
          </w:p>
        </w:tc>
      </w:tr>
    </w:tbl>
    <w:p w:rsidR="00233BA1" w:rsidRPr="006D71C5" w:rsidRDefault="00233BA1" w:rsidP="00046D99">
      <w:pPr>
        <w:autoSpaceDE w:val="0"/>
        <w:autoSpaceDN w:val="0"/>
        <w:adjustRightInd w:val="0"/>
        <w:ind w:firstLine="720"/>
        <w:jc w:val="both"/>
        <w:rPr>
          <w:b/>
          <w:lang w:val="en-GB"/>
        </w:rPr>
      </w:pPr>
    </w:p>
    <w:sectPr w:rsidR="00233BA1" w:rsidRPr="006D71C5" w:rsidSect="00CE72CD">
      <w:pgSz w:w="11907" w:h="16840" w:code="9"/>
      <w:pgMar w:top="1134" w:right="567"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om">
    <w:altName w:val="Times New Roman"/>
    <w:charset w:val="00"/>
    <w:family w:val="roman"/>
    <w:pitch w:val="variable"/>
    <w:sig w:usb0="00000003" w:usb1="00000000" w:usb2="00000000" w:usb3="00000000" w:csb0="00000001" w:csb1="00000000"/>
  </w:font>
  <w:font w:name="Arial Rom">
    <w:altName w:val="Arial Narrow"/>
    <w:charset w:val="00"/>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9C9"/>
    <w:multiLevelType w:val="singleLevel"/>
    <w:tmpl w:val="1CB49C7A"/>
    <w:lvl w:ilvl="0">
      <w:start w:val="3"/>
      <w:numFmt w:val="bullet"/>
      <w:lvlText w:val="-"/>
      <w:lvlJc w:val="left"/>
      <w:pPr>
        <w:tabs>
          <w:tab w:val="num" w:pos="1440"/>
        </w:tabs>
        <w:ind w:left="1440" w:hanging="360"/>
      </w:pPr>
      <w:rPr>
        <w:rFonts w:hint="default"/>
        <w:b/>
      </w:rPr>
    </w:lvl>
  </w:abstractNum>
  <w:abstractNum w:abstractNumId="1"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8384A61"/>
    <w:multiLevelType w:val="hybridMultilevel"/>
    <w:tmpl w:val="C6BA507C"/>
    <w:lvl w:ilvl="0" w:tplc="5546B30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59445830"/>
    <w:multiLevelType w:val="singleLevel"/>
    <w:tmpl w:val="E026A238"/>
    <w:lvl w:ilvl="0">
      <w:start w:val="1"/>
      <w:numFmt w:val="decimal"/>
      <w:lvlText w:val="%1."/>
      <w:lvlJc w:val="left"/>
      <w:pPr>
        <w:tabs>
          <w:tab w:val="num" w:pos="1080"/>
        </w:tabs>
        <w:ind w:left="1080" w:hanging="360"/>
      </w:pPr>
      <w:rPr>
        <w:rFonts w:hint="default"/>
        <w:b/>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C9"/>
    <w:rsid w:val="000051D1"/>
    <w:rsid w:val="00043DD4"/>
    <w:rsid w:val="000456C7"/>
    <w:rsid w:val="0004615B"/>
    <w:rsid w:val="00046D99"/>
    <w:rsid w:val="00055F82"/>
    <w:rsid w:val="00057F63"/>
    <w:rsid w:val="00065F2F"/>
    <w:rsid w:val="00067698"/>
    <w:rsid w:val="00070A60"/>
    <w:rsid w:val="00087155"/>
    <w:rsid w:val="00087DCE"/>
    <w:rsid w:val="000A1140"/>
    <w:rsid w:val="000D686F"/>
    <w:rsid w:val="000E1FB4"/>
    <w:rsid w:val="00107CF0"/>
    <w:rsid w:val="001141AF"/>
    <w:rsid w:val="001311A8"/>
    <w:rsid w:val="00163FB9"/>
    <w:rsid w:val="00170C0E"/>
    <w:rsid w:val="001712C4"/>
    <w:rsid w:val="00192CFA"/>
    <w:rsid w:val="001A3A23"/>
    <w:rsid w:val="001B68F1"/>
    <w:rsid w:val="00221BB1"/>
    <w:rsid w:val="002232D4"/>
    <w:rsid w:val="00233BA1"/>
    <w:rsid w:val="00277021"/>
    <w:rsid w:val="00292E1C"/>
    <w:rsid w:val="002A7706"/>
    <w:rsid w:val="002B4C22"/>
    <w:rsid w:val="002D03C6"/>
    <w:rsid w:val="002D21C2"/>
    <w:rsid w:val="00350539"/>
    <w:rsid w:val="003522D2"/>
    <w:rsid w:val="00353BFD"/>
    <w:rsid w:val="003718F1"/>
    <w:rsid w:val="00375035"/>
    <w:rsid w:val="00384FCF"/>
    <w:rsid w:val="003A0B6D"/>
    <w:rsid w:val="003E16C4"/>
    <w:rsid w:val="003E4A78"/>
    <w:rsid w:val="0047689F"/>
    <w:rsid w:val="004A1368"/>
    <w:rsid w:val="004B08AE"/>
    <w:rsid w:val="004B14BE"/>
    <w:rsid w:val="004C22D9"/>
    <w:rsid w:val="004F53CA"/>
    <w:rsid w:val="005002D7"/>
    <w:rsid w:val="00504D55"/>
    <w:rsid w:val="00510EAC"/>
    <w:rsid w:val="005417BB"/>
    <w:rsid w:val="0054561F"/>
    <w:rsid w:val="005540E5"/>
    <w:rsid w:val="00573E21"/>
    <w:rsid w:val="005918FE"/>
    <w:rsid w:val="005A3043"/>
    <w:rsid w:val="005D617B"/>
    <w:rsid w:val="0062675B"/>
    <w:rsid w:val="0063516E"/>
    <w:rsid w:val="00637E14"/>
    <w:rsid w:val="00643EB3"/>
    <w:rsid w:val="00663822"/>
    <w:rsid w:val="00691EC0"/>
    <w:rsid w:val="0069236E"/>
    <w:rsid w:val="00693FC5"/>
    <w:rsid w:val="006C7438"/>
    <w:rsid w:val="006D71C5"/>
    <w:rsid w:val="006F4D1C"/>
    <w:rsid w:val="00704794"/>
    <w:rsid w:val="007067B3"/>
    <w:rsid w:val="0071174F"/>
    <w:rsid w:val="0072198A"/>
    <w:rsid w:val="007232FD"/>
    <w:rsid w:val="00734D06"/>
    <w:rsid w:val="007627FB"/>
    <w:rsid w:val="007705CB"/>
    <w:rsid w:val="0077131D"/>
    <w:rsid w:val="007B1639"/>
    <w:rsid w:val="007D1DF4"/>
    <w:rsid w:val="007D33E6"/>
    <w:rsid w:val="00802C70"/>
    <w:rsid w:val="00813550"/>
    <w:rsid w:val="008668C2"/>
    <w:rsid w:val="008A161F"/>
    <w:rsid w:val="008B5F99"/>
    <w:rsid w:val="008D1EA6"/>
    <w:rsid w:val="008D7619"/>
    <w:rsid w:val="008E52EC"/>
    <w:rsid w:val="008E7B9A"/>
    <w:rsid w:val="009024FB"/>
    <w:rsid w:val="00913D31"/>
    <w:rsid w:val="00915AE1"/>
    <w:rsid w:val="00933F7E"/>
    <w:rsid w:val="0094344D"/>
    <w:rsid w:val="00947EFB"/>
    <w:rsid w:val="00950CEF"/>
    <w:rsid w:val="00961AD9"/>
    <w:rsid w:val="00987C08"/>
    <w:rsid w:val="009E4122"/>
    <w:rsid w:val="009E6642"/>
    <w:rsid w:val="009F057F"/>
    <w:rsid w:val="009F0710"/>
    <w:rsid w:val="00A06FFE"/>
    <w:rsid w:val="00A36029"/>
    <w:rsid w:val="00A61E99"/>
    <w:rsid w:val="00A876A5"/>
    <w:rsid w:val="00A95554"/>
    <w:rsid w:val="00AA773F"/>
    <w:rsid w:val="00AB1F5F"/>
    <w:rsid w:val="00AC50E8"/>
    <w:rsid w:val="00AD2987"/>
    <w:rsid w:val="00AD7097"/>
    <w:rsid w:val="00AE23B8"/>
    <w:rsid w:val="00B01AA6"/>
    <w:rsid w:val="00B02C81"/>
    <w:rsid w:val="00B05EF9"/>
    <w:rsid w:val="00B43530"/>
    <w:rsid w:val="00B72493"/>
    <w:rsid w:val="00BB1E99"/>
    <w:rsid w:val="00BC6D48"/>
    <w:rsid w:val="00BD36FC"/>
    <w:rsid w:val="00C11FCB"/>
    <w:rsid w:val="00C14AF5"/>
    <w:rsid w:val="00C3124A"/>
    <w:rsid w:val="00C33916"/>
    <w:rsid w:val="00C44387"/>
    <w:rsid w:val="00C47581"/>
    <w:rsid w:val="00C5133F"/>
    <w:rsid w:val="00C65F1F"/>
    <w:rsid w:val="00C74B97"/>
    <w:rsid w:val="00C97867"/>
    <w:rsid w:val="00CA12DC"/>
    <w:rsid w:val="00CB3A20"/>
    <w:rsid w:val="00CC1C9A"/>
    <w:rsid w:val="00CC6E44"/>
    <w:rsid w:val="00CD7EFF"/>
    <w:rsid w:val="00CE72CD"/>
    <w:rsid w:val="00CE7F26"/>
    <w:rsid w:val="00D00345"/>
    <w:rsid w:val="00D07A56"/>
    <w:rsid w:val="00D10052"/>
    <w:rsid w:val="00D11651"/>
    <w:rsid w:val="00D11E66"/>
    <w:rsid w:val="00D21CAA"/>
    <w:rsid w:val="00D828AC"/>
    <w:rsid w:val="00DA2358"/>
    <w:rsid w:val="00DC0649"/>
    <w:rsid w:val="00DD062D"/>
    <w:rsid w:val="00DD0AC9"/>
    <w:rsid w:val="00DD30CD"/>
    <w:rsid w:val="00E2562C"/>
    <w:rsid w:val="00E44963"/>
    <w:rsid w:val="00E51981"/>
    <w:rsid w:val="00EA5EFB"/>
    <w:rsid w:val="00F14C92"/>
    <w:rsid w:val="00F33AFB"/>
    <w:rsid w:val="00F53332"/>
    <w:rsid w:val="00F535D4"/>
    <w:rsid w:val="00F6364E"/>
    <w:rsid w:val="00F83B1E"/>
    <w:rsid w:val="00FA5CEA"/>
    <w:rsid w:val="00FB11CB"/>
    <w:rsid w:val="00FE2E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E46C75-15D3-4148-8967-C5855BC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52"/>
    <w:rPr>
      <w:rFonts w:ascii="Times New Roman Rom" w:hAnsi="Times New Roman Rom"/>
      <w:sz w:val="24"/>
      <w:lang w:val="en-US"/>
    </w:rPr>
  </w:style>
  <w:style w:type="paragraph" w:styleId="Titlu1">
    <w:name w:val="heading 1"/>
    <w:basedOn w:val="Normal"/>
    <w:next w:val="Normal"/>
    <w:qFormat/>
    <w:rsid w:val="00915AE1"/>
    <w:pPr>
      <w:keepNext/>
      <w:outlineLvl w:val="0"/>
    </w:pPr>
    <w:rPr>
      <w:rFonts w:ascii="Arial Rom" w:hAnsi="Arial Rom"/>
      <w:sz w:val="28"/>
    </w:rPr>
  </w:style>
  <w:style w:type="paragraph" w:styleId="Titlu2">
    <w:name w:val="heading 2"/>
    <w:basedOn w:val="Normal"/>
    <w:next w:val="Normal"/>
    <w:link w:val="Titlu2Caracter"/>
    <w:qFormat/>
    <w:rsid w:val="00915AE1"/>
    <w:pPr>
      <w:keepNext/>
      <w:jc w:val="center"/>
      <w:outlineLvl w:val="1"/>
    </w:pPr>
    <w:rPr>
      <w:rFonts w:ascii="Times New Roman" w:hAnsi="Times New Roman"/>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915AE1"/>
    <w:pPr>
      <w:jc w:val="both"/>
    </w:pPr>
    <w:rPr>
      <w:rFonts w:ascii="Times New Roman" w:hAnsi="Times New Roman"/>
      <w:sz w:val="28"/>
    </w:rPr>
  </w:style>
  <w:style w:type="paragraph" w:styleId="NormalWeb">
    <w:name w:val="Normal (Web)"/>
    <w:basedOn w:val="Normal"/>
    <w:rsid w:val="00915AE1"/>
    <w:pPr>
      <w:spacing w:before="100" w:beforeAutospacing="1" w:after="100" w:afterAutospacing="1"/>
    </w:pPr>
    <w:rPr>
      <w:rFonts w:ascii="Times New Roman" w:hAnsi="Times New Roman"/>
      <w:szCs w:val="24"/>
      <w:lang w:val="ro-RO"/>
    </w:rPr>
  </w:style>
  <w:style w:type="paragraph" w:styleId="Indentcorptext">
    <w:name w:val="Body Text Indent"/>
    <w:basedOn w:val="Normal"/>
    <w:rsid w:val="00915AE1"/>
    <w:pPr>
      <w:ind w:firstLine="720"/>
    </w:pPr>
    <w:rPr>
      <w:rFonts w:ascii="Times New Roman" w:hAnsi="Times New Roman"/>
      <w:sz w:val="28"/>
      <w:lang w:val="fr-FR"/>
    </w:rPr>
  </w:style>
  <w:style w:type="paragraph" w:styleId="Frspaiere">
    <w:name w:val="No Spacing"/>
    <w:uiPriority w:val="1"/>
    <w:qFormat/>
    <w:rsid w:val="00BC6D48"/>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987C0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7C08"/>
    <w:rPr>
      <w:rFonts w:ascii="Segoe UI" w:hAnsi="Segoe UI" w:cs="Segoe UI"/>
      <w:sz w:val="18"/>
      <w:szCs w:val="18"/>
      <w:lang w:val="en-US"/>
    </w:rPr>
  </w:style>
  <w:style w:type="character" w:customStyle="1" w:styleId="Titlu2Caracter">
    <w:name w:val="Titlu 2 Caracter"/>
    <w:basedOn w:val="Fontdeparagrafimplicit"/>
    <w:link w:val="Titlu2"/>
    <w:rsid w:val="00C3124A"/>
    <w:rPr>
      <w:sz w:val="28"/>
      <w:lang w:val="en-US"/>
    </w:rPr>
  </w:style>
  <w:style w:type="paragraph" w:styleId="Listparagraf">
    <w:name w:val="List Paragraph"/>
    <w:basedOn w:val="Normal"/>
    <w:uiPriority w:val="34"/>
    <w:qFormat/>
    <w:rsid w:val="004C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1395</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TO:DEPARTAMENT OF HOME AFFAIRS</vt:lpstr>
    </vt:vector>
  </TitlesOfParts>
  <Company>Primaria DEJ - SUAT</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TO:DEPARTAMENT OF HOME AFFAIRS</dc:title>
  <dc:creator>Cristian Hedeş</dc:creator>
  <cp:lastModifiedBy>Laura Balint</cp:lastModifiedBy>
  <cp:revision>3</cp:revision>
  <cp:lastPrinted>2019-09-19T09:26:00Z</cp:lastPrinted>
  <dcterms:created xsi:type="dcterms:W3CDTF">2019-09-19T09:24:00Z</dcterms:created>
  <dcterms:modified xsi:type="dcterms:W3CDTF">2019-09-19T09:26:00Z</dcterms:modified>
</cp:coreProperties>
</file>